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865F" w14:textId="77777777" w:rsidR="007764D5" w:rsidRDefault="007764D5" w:rsidP="002A292F">
      <w:pPr>
        <w:jc w:val="right"/>
        <w:rPr>
          <w:lang w:val="es-ES_tradnl"/>
        </w:rPr>
      </w:pPr>
    </w:p>
    <w:p w14:paraId="5B2F1E45" w14:textId="77777777" w:rsidR="007764D5" w:rsidRDefault="007764D5" w:rsidP="002A292F">
      <w:pPr>
        <w:jc w:val="right"/>
        <w:rPr>
          <w:lang w:val="es-ES_tradnl"/>
        </w:rPr>
      </w:pPr>
    </w:p>
    <w:p w14:paraId="16252B88" w14:textId="1ABC609D" w:rsidR="002D3791" w:rsidRDefault="002A292F" w:rsidP="007764D5">
      <w:pPr>
        <w:spacing w:after="0" w:line="20" w:lineRule="atLeast"/>
        <w:jc w:val="right"/>
        <w:rPr>
          <w:lang w:val="es-ES_tradnl"/>
        </w:rPr>
      </w:pPr>
      <w:r>
        <w:rPr>
          <w:lang w:val="es-ES_tradnl"/>
        </w:rPr>
        <w:t>Hermosillo, Sonora a _</w:t>
      </w:r>
      <w:r w:rsidR="00766D41">
        <w:rPr>
          <w:lang w:val="es-ES_tradnl"/>
        </w:rPr>
        <w:t>_</w:t>
      </w:r>
      <w:r>
        <w:rPr>
          <w:lang w:val="es-ES_tradnl"/>
        </w:rPr>
        <w:t>__ de__</w:t>
      </w:r>
      <w:r w:rsidR="00766D41">
        <w:rPr>
          <w:lang w:val="es-ES_tradnl"/>
        </w:rPr>
        <w:t>__</w:t>
      </w:r>
      <w:r>
        <w:rPr>
          <w:lang w:val="es-ES_tradnl"/>
        </w:rPr>
        <w:t>______ de</w:t>
      </w:r>
      <w:r w:rsidR="00766D41">
        <w:rPr>
          <w:lang w:val="es-ES_tradnl"/>
        </w:rPr>
        <w:t>l______</w:t>
      </w:r>
    </w:p>
    <w:p w14:paraId="3F37A18A" w14:textId="77777777" w:rsidR="007764D5" w:rsidRDefault="007764D5" w:rsidP="007764D5">
      <w:pPr>
        <w:spacing w:after="0" w:line="20" w:lineRule="atLeast"/>
        <w:jc w:val="center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14:paraId="5E20965B" w14:textId="3DA6E9A6" w:rsidR="002D3791" w:rsidRDefault="002D3791" w:rsidP="007764D5">
      <w:pPr>
        <w:spacing w:after="0" w:line="20" w:lineRule="atLeast"/>
        <w:jc w:val="right"/>
        <w:rPr>
          <w:lang w:val="es-ES_tradnl"/>
        </w:rPr>
      </w:pPr>
      <w:r w:rsidRPr="007764D5">
        <w:rPr>
          <w:b/>
          <w:bCs/>
          <w:lang w:val="es-ES_tradnl"/>
        </w:rPr>
        <w:t>Asunto:</w:t>
      </w:r>
      <w:r>
        <w:rPr>
          <w:lang w:val="es-ES_tradnl"/>
        </w:rPr>
        <w:t xml:space="preserve"> </w:t>
      </w:r>
      <w:r w:rsidR="006155DE">
        <w:rPr>
          <w:lang w:val="es-ES_tradnl"/>
        </w:rPr>
        <w:t xml:space="preserve">Designación </w:t>
      </w:r>
      <w:r>
        <w:rPr>
          <w:lang w:val="es-ES_tradnl"/>
        </w:rPr>
        <w:t xml:space="preserve">del </w:t>
      </w:r>
      <w:r w:rsidR="008E6518">
        <w:rPr>
          <w:lang w:val="es-ES_tradnl"/>
        </w:rPr>
        <w:t>E</w:t>
      </w:r>
      <w:r>
        <w:rPr>
          <w:lang w:val="es-ES_tradnl"/>
        </w:rPr>
        <w:t>nlace de Archivo</w:t>
      </w:r>
      <w:r w:rsidR="00CC4804">
        <w:rPr>
          <w:lang w:val="es-ES_tradnl"/>
        </w:rPr>
        <w:t xml:space="preserve"> de Trámite</w:t>
      </w:r>
    </w:p>
    <w:p w14:paraId="69410E4F" w14:textId="77777777" w:rsidR="007764D5" w:rsidRDefault="007764D5" w:rsidP="00BB4CFC">
      <w:pPr>
        <w:rPr>
          <w:lang w:val="es-ES_tradnl"/>
        </w:rPr>
      </w:pPr>
    </w:p>
    <w:p w14:paraId="43AE9E42" w14:textId="45329D76" w:rsidR="002D3791" w:rsidRPr="00BB4CFC" w:rsidRDefault="00BB4CFC" w:rsidP="002D3791">
      <w:pPr>
        <w:spacing w:after="0" w:line="0" w:lineRule="atLeast"/>
        <w:rPr>
          <w:b/>
          <w:bCs/>
          <w:lang w:val="es-ES_tradnl"/>
        </w:rPr>
      </w:pPr>
      <w:r w:rsidRPr="00BB4CFC">
        <w:rPr>
          <w:rFonts w:ascii="Aptos" w:hAnsi="Aptos"/>
          <w:b/>
          <w:bCs/>
          <w:color w:val="000000"/>
          <w:shd w:val="clear" w:color="auto" w:fill="FFFFFF"/>
        </w:rPr>
        <w:t>LIC. LIZBETH SABINA GONZÁLEZ BUSTAMANTE</w:t>
      </w:r>
    </w:p>
    <w:p w14:paraId="1032178D" w14:textId="2FA39BAD" w:rsidR="002D3791" w:rsidRDefault="00A206A0" w:rsidP="002D3791">
      <w:pPr>
        <w:spacing w:after="0" w:line="0" w:lineRule="atLeast"/>
        <w:rPr>
          <w:lang w:val="es-ES_tradnl"/>
        </w:rPr>
      </w:pPr>
      <w:r>
        <w:rPr>
          <w:lang w:val="es-ES_tradnl"/>
        </w:rPr>
        <w:t>Directora</w:t>
      </w:r>
      <w:r w:rsidR="002D3791">
        <w:rPr>
          <w:lang w:val="es-ES_tradnl"/>
        </w:rPr>
        <w:t xml:space="preserve"> General de Administración y Finanzas.</w:t>
      </w:r>
    </w:p>
    <w:p w14:paraId="6EAF8BCF" w14:textId="41EF5578" w:rsidR="002D3791" w:rsidRDefault="002D3791" w:rsidP="002D3791">
      <w:pPr>
        <w:spacing w:after="0" w:line="0" w:lineRule="atLeast"/>
        <w:rPr>
          <w:lang w:val="es-ES_tradnl"/>
        </w:rPr>
      </w:pPr>
      <w:r>
        <w:rPr>
          <w:lang w:val="es-ES_tradnl"/>
        </w:rPr>
        <w:t>Presente:</w:t>
      </w:r>
    </w:p>
    <w:p w14:paraId="368DD4B9" w14:textId="66B39DB0" w:rsidR="002D3791" w:rsidRDefault="002D3791" w:rsidP="007764D5">
      <w:pPr>
        <w:spacing w:after="0" w:line="0" w:lineRule="atLeast"/>
        <w:jc w:val="both"/>
        <w:rPr>
          <w:lang w:val="es-ES_tradnl"/>
        </w:rPr>
      </w:pPr>
    </w:p>
    <w:p w14:paraId="217176E1" w14:textId="0B2C2181" w:rsidR="0001688B" w:rsidRDefault="008E6518" w:rsidP="00CC4804">
      <w:pPr>
        <w:spacing w:after="0" w:line="0" w:lineRule="atLeast"/>
        <w:jc w:val="both"/>
      </w:pPr>
      <w:r>
        <w:t xml:space="preserve">Sirva el presente </w:t>
      </w:r>
      <w:r w:rsidR="006155DE">
        <w:t xml:space="preserve">oficio </w:t>
      </w:r>
      <w:r>
        <w:t xml:space="preserve">para notificar </w:t>
      </w:r>
      <w:r w:rsidR="006155DE">
        <w:t xml:space="preserve">la </w:t>
      </w:r>
      <w:r w:rsidR="00B61DCE">
        <w:t>designación de</w:t>
      </w:r>
      <w:r>
        <w:t xml:space="preserve"> _______________________________ como enlace general de </w:t>
      </w:r>
      <w:r w:rsidR="007764D5">
        <w:t>archivo de</w:t>
      </w:r>
      <w:r>
        <w:t xml:space="preserve"> la unidad administrativa____________________</w:t>
      </w:r>
      <w:r w:rsidR="00615A35">
        <w:t>_,</w:t>
      </w:r>
      <w:r>
        <w:t xml:space="preserve"> mismo que surte efectos a partir del día </w:t>
      </w:r>
      <w:r w:rsidR="00766D41">
        <w:t>__</w:t>
      </w:r>
      <w:r>
        <w:t xml:space="preserve">__ de </w:t>
      </w:r>
      <w:r w:rsidR="00766D41">
        <w:t>(mes) ______</w:t>
      </w:r>
      <w:r>
        <w:t>_____ de</w:t>
      </w:r>
      <w:r w:rsidR="00766D41">
        <w:t>l (año)</w:t>
      </w:r>
      <w:r>
        <w:t xml:space="preserve"> </w:t>
      </w:r>
      <w:r w:rsidR="00766D41">
        <w:t>_____</w:t>
      </w:r>
      <w:r>
        <w:t>.</w:t>
      </w:r>
    </w:p>
    <w:p w14:paraId="70778419" w14:textId="77777777" w:rsidR="0001688B" w:rsidRDefault="0001688B" w:rsidP="00CC4804">
      <w:pPr>
        <w:spacing w:after="0" w:line="0" w:lineRule="atLeast"/>
        <w:jc w:val="both"/>
      </w:pPr>
    </w:p>
    <w:p w14:paraId="56FCF19E" w14:textId="5C2AE629" w:rsidR="009A5014" w:rsidRDefault="008E6518" w:rsidP="00CC4804">
      <w:pPr>
        <w:spacing w:after="0" w:line="0" w:lineRule="atLeast"/>
        <w:jc w:val="both"/>
      </w:pPr>
      <w:r>
        <w:t>Las funciones que deberá desempeñar s</w:t>
      </w:r>
      <w:r w:rsidR="00CC4804">
        <w:t>on las que estipula el artículo 30 de la Ley General de Archivos para el Estado de Sonora:</w:t>
      </w:r>
    </w:p>
    <w:p w14:paraId="6A6A4B98" w14:textId="77777777" w:rsidR="0001688B" w:rsidRDefault="0001688B" w:rsidP="00CC4804">
      <w:pPr>
        <w:spacing w:after="0" w:line="0" w:lineRule="atLeast"/>
        <w:jc w:val="both"/>
      </w:pPr>
    </w:p>
    <w:p w14:paraId="2DDD18CE" w14:textId="0EBF5908" w:rsidR="0001688B" w:rsidRPr="0001688B" w:rsidRDefault="008E6518" w:rsidP="00CC4804">
      <w:pPr>
        <w:widowControl w:val="0"/>
        <w:spacing w:after="0"/>
        <w:ind w:left="708"/>
        <w:jc w:val="both"/>
      </w:pPr>
      <w:r>
        <w:t>I</w:t>
      </w:r>
      <w:r w:rsidRPr="0001688B">
        <w:t xml:space="preserve">. </w:t>
      </w:r>
      <w:r w:rsidR="00615A35">
        <w:t>I</w:t>
      </w:r>
      <w:r w:rsidRPr="0001688B">
        <w:t>ntegrar y organizar los expedientes que cada área o unidad produzca, use y</w:t>
      </w:r>
      <w:r>
        <w:t xml:space="preserve"> </w:t>
      </w:r>
      <w:r w:rsidRPr="0001688B">
        <w:t>reciba;</w:t>
      </w:r>
    </w:p>
    <w:p w14:paraId="160D6DAE" w14:textId="27A9F429" w:rsidR="0001688B" w:rsidRPr="0001688B" w:rsidRDefault="008E6518" w:rsidP="00CC4804">
      <w:pPr>
        <w:widowControl w:val="0"/>
        <w:spacing w:after="0"/>
        <w:ind w:left="708"/>
        <w:jc w:val="both"/>
      </w:pPr>
      <w:r>
        <w:t>II</w:t>
      </w:r>
      <w:r w:rsidRPr="0001688B">
        <w:t xml:space="preserve">. </w:t>
      </w:r>
      <w:r w:rsidR="00615A35">
        <w:t>A</w:t>
      </w:r>
      <w:r w:rsidRPr="0001688B">
        <w:t>segurar la localización y consulta de los expedientes mediante la elaboración de los inventarios documentales;</w:t>
      </w:r>
    </w:p>
    <w:p w14:paraId="1C3573B2" w14:textId="68A90263" w:rsidR="0001688B" w:rsidRPr="0001688B" w:rsidRDefault="008E6518" w:rsidP="00CC4804">
      <w:pPr>
        <w:widowControl w:val="0"/>
        <w:spacing w:after="0"/>
        <w:ind w:left="708"/>
        <w:jc w:val="both"/>
      </w:pPr>
      <w:r>
        <w:t>III</w:t>
      </w:r>
      <w:r w:rsidRPr="0001688B">
        <w:t xml:space="preserve">. </w:t>
      </w:r>
      <w:r w:rsidR="00615A35">
        <w:t>R</w:t>
      </w:r>
      <w:r w:rsidRPr="0001688B">
        <w:t>esguardar los archivos y la información que haya sido clasificada de acuerdo con la legislación en materia de transparencia y acceso a la información pública, en tanto conserve tal carácter;</w:t>
      </w:r>
    </w:p>
    <w:p w14:paraId="49A43214" w14:textId="02A886C5" w:rsidR="0001688B" w:rsidRPr="0001688B" w:rsidRDefault="008E6518" w:rsidP="00CC4804">
      <w:pPr>
        <w:widowControl w:val="0"/>
        <w:spacing w:after="0"/>
        <w:ind w:left="708"/>
        <w:jc w:val="both"/>
      </w:pPr>
      <w:r>
        <w:t>IV</w:t>
      </w:r>
      <w:r w:rsidRPr="0001688B">
        <w:t xml:space="preserve">. </w:t>
      </w:r>
      <w:r w:rsidR="00615A35">
        <w:t>C</w:t>
      </w:r>
      <w:r w:rsidRPr="0001688B">
        <w:t>olaborar con el área coordinadora de archivos en la elaboración de los instrumentos de control archivístico previstos en esta ley, las leyes locales y sus disposiciones reglamentarias;</w:t>
      </w:r>
    </w:p>
    <w:p w14:paraId="3B220EDE" w14:textId="379EF3BE" w:rsidR="0001688B" w:rsidRPr="0001688B" w:rsidRDefault="008E6518" w:rsidP="00CC4804">
      <w:pPr>
        <w:widowControl w:val="0"/>
        <w:spacing w:after="0"/>
        <w:ind w:left="708"/>
        <w:jc w:val="both"/>
      </w:pPr>
      <w:r>
        <w:t>V</w:t>
      </w:r>
      <w:r w:rsidRPr="0001688B">
        <w:t xml:space="preserve">. </w:t>
      </w:r>
      <w:r w:rsidR="00615A35">
        <w:t>T</w:t>
      </w:r>
      <w:r w:rsidRPr="0001688B">
        <w:t>rabajar de acuerdo con los criterios específicos y recomendaciones dictados por el área coordinadora de archivos;</w:t>
      </w:r>
    </w:p>
    <w:p w14:paraId="24A1402E" w14:textId="04A01909" w:rsidR="0001688B" w:rsidRPr="0001688B" w:rsidRDefault="008E6518" w:rsidP="00CC4804">
      <w:pPr>
        <w:widowControl w:val="0"/>
        <w:spacing w:after="0"/>
        <w:ind w:left="708"/>
        <w:jc w:val="both"/>
      </w:pPr>
      <w:r>
        <w:t>VI</w:t>
      </w:r>
      <w:r w:rsidRPr="0001688B">
        <w:t xml:space="preserve">. </w:t>
      </w:r>
      <w:r w:rsidR="00615A35">
        <w:t>R</w:t>
      </w:r>
      <w:r w:rsidRPr="0001688B">
        <w:t>ealizar las transferencias primarias al archivo de concentración</w:t>
      </w:r>
      <w:r w:rsidR="00D45871">
        <w:t>;</w:t>
      </w:r>
      <w:r w:rsidRPr="0001688B">
        <w:t xml:space="preserve"> y</w:t>
      </w:r>
    </w:p>
    <w:p w14:paraId="5927DCE8" w14:textId="2277C1CE" w:rsidR="0001688B" w:rsidRPr="0001688B" w:rsidRDefault="008E6518" w:rsidP="00CC4804">
      <w:pPr>
        <w:widowControl w:val="0"/>
        <w:spacing w:after="0"/>
        <w:ind w:left="708"/>
        <w:jc w:val="both"/>
      </w:pPr>
      <w:r>
        <w:t>VII</w:t>
      </w:r>
      <w:r w:rsidRPr="0001688B">
        <w:t xml:space="preserve">. </w:t>
      </w:r>
      <w:r w:rsidR="00615A35">
        <w:t>L</w:t>
      </w:r>
      <w:r w:rsidRPr="0001688B">
        <w:t>as que establezcan las disposiciones jurídicas aplicables</w:t>
      </w:r>
      <w:r w:rsidR="006155DE">
        <w:t>.</w:t>
      </w:r>
    </w:p>
    <w:p w14:paraId="3DB750A6" w14:textId="6752C903" w:rsidR="009A5014" w:rsidRDefault="009A5014" w:rsidP="00CC4804">
      <w:pPr>
        <w:spacing w:after="0" w:line="0" w:lineRule="atLeast"/>
        <w:jc w:val="both"/>
      </w:pPr>
    </w:p>
    <w:p w14:paraId="6DF65560" w14:textId="3C0D3268" w:rsidR="006155DE" w:rsidRDefault="00B61DCE" w:rsidP="00B61DCE">
      <w:pPr>
        <w:spacing w:after="0" w:line="0" w:lineRule="atLeast"/>
        <w:jc w:val="both"/>
      </w:pPr>
      <w:r>
        <w:t xml:space="preserve">Así mismo, a fin de que, el </w:t>
      </w:r>
      <w:r w:rsidR="00765D92">
        <w:t xml:space="preserve">área </w:t>
      </w:r>
      <w:r w:rsidR="0066337E">
        <w:t xml:space="preserve">Coordinadora de Archivos </w:t>
      </w:r>
      <w:r>
        <w:t>cuente con un directorio general de responsables de archivo de trámite, se solicita al enlace general hacer mención de</w:t>
      </w:r>
      <w:r w:rsidR="00766D41">
        <w:t xml:space="preserve"> estos </w:t>
      </w:r>
      <w:r>
        <w:t>acorde a su unidad administrativa</w:t>
      </w:r>
      <w:r w:rsidR="00EC2E6C">
        <w:t>.</w:t>
      </w:r>
    </w:p>
    <w:p w14:paraId="381638AC" w14:textId="4788E7D7" w:rsidR="00B61DCE" w:rsidRDefault="00B61DCE" w:rsidP="00B61DCE">
      <w:pPr>
        <w:spacing w:after="0" w:line="0" w:lineRule="atLeast"/>
        <w:jc w:val="both"/>
      </w:pPr>
    </w:p>
    <w:p w14:paraId="6A32F646" w14:textId="328ECC4D" w:rsidR="00B61DCE" w:rsidRDefault="00B61DCE" w:rsidP="00B61DCE">
      <w:pPr>
        <w:spacing w:after="0" w:line="0" w:lineRule="atLeast"/>
        <w:jc w:val="both"/>
      </w:pPr>
      <w:r>
        <w:t>Enlace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1DCE" w14:paraId="23E4BA51" w14:textId="77777777" w:rsidTr="00B61DCE">
        <w:tc>
          <w:tcPr>
            <w:tcW w:w="4414" w:type="dxa"/>
          </w:tcPr>
          <w:p w14:paraId="1112B067" w14:textId="74D904EC" w:rsidR="00B61DCE" w:rsidRDefault="00B61DCE" w:rsidP="00B61DCE">
            <w:pPr>
              <w:spacing w:line="0" w:lineRule="atLeast"/>
              <w:jc w:val="both"/>
            </w:pPr>
            <w:r>
              <w:t>Nombre</w:t>
            </w:r>
          </w:p>
        </w:tc>
        <w:tc>
          <w:tcPr>
            <w:tcW w:w="4414" w:type="dxa"/>
          </w:tcPr>
          <w:p w14:paraId="15060B1B" w14:textId="4CEF5496" w:rsidR="00B61DCE" w:rsidRDefault="007A206A" w:rsidP="00B61DCE">
            <w:pPr>
              <w:spacing w:line="0" w:lineRule="atLeast"/>
              <w:jc w:val="both"/>
            </w:pPr>
            <w:r>
              <w:t>Puesto</w:t>
            </w:r>
          </w:p>
        </w:tc>
      </w:tr>
      <w:tr w:rsidR="00B61DCE" w14:paraId="51AC6047" w14:textId="77777777" w:rsidTr="00B61DCE">
        <w:tc>
          <w:tcPr>
            <w:tcW w:w="4414" w:type="dxa"/>
          </w:tcPr>
          <w:p w14:paraId="18CC6F0C" w14:textId="77777777" w:rsidR="00B61DCE" w:rsidRDefault="00B61DCE" w:rsidP="00B61DCE">
            <w:pPr>
              <w:spacing w:line="0" w:lineRule="atLeast"/>
              <w:jc w:val="both"/>
            </w:pPr>
          </w:p>
        </w:tc>
        <w:tc>
          <w:tcPr>
            <w:tcW w:w="4414" w:type="dxa"/>
          </w:tcPr>
          <w:p w14:paraId="75CCECFB" w14:textId="77777777" w:rsidR="00B61DCE" w:rsidRDefault="00B61DCE" w:rsidP="00B61DCE">
            <w:pPr>
              <w:spacing w:line="0" w:lineRule="atLeast"/>
              <w:jc w:val="both"/>
            </w:pPr>
          </w:p>
        </w:tc>
      </w:tr>
    </w:tbl>
    <w:p w14:paraId="2B406C42" w14:textId="77777777" w:rsidR="00B61DCE" w:rsidRDefault="00B61DCE" w:rsidP="00B61DCE">
      <w:pPr>
        <w:spacing w:after="0" w:line="0" w:lineRule="atLeast"/>
        <w:jc w:val="both"/>
      </w:pPr>
    </w:p>
    <w:p w14:paraId="00C1FC7E" w14:textId="6D99C4D7" w:rsidR="00EC2E6C" w:rsidRDefault="00B61DCE" w:rsidP="00B61DCE">
      <w:pPr>
        <w:spacing w:after="0" w:line="0" w:lineRule="atLeast"/>
        <w:jc w:val="both"/>
      </w:pPr>
      <w:r>
        <w:t>Responsables de Archivo de 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1DCE" w14:paraId="33A30C61" w14:textId="77777777" w:rsidTr="00B61DCE">
        <w:tc>
          <w:tcPr>
            <w:tcW w:w="4414" w:type="dxa"/>
          </w:tcPr>
          <w:p w14:paraId="0BB159EF" w14:textId="77777777" w:rsidR="00B61DCE" w:rsidRDefault="00B61DCE" w:rsidP="00B61DCE">
            <w:pPr>
              <w:spacing w:line="0" w:lineRule="atLeast"/>
              <w:jc w:val="both"/>
            </w:pPr>
          </w:p>
        </w:tc>
        <w:tc>
          <w:tcPr>
            <w:tcW w:w="4414" w:type="dxa"/>
          </w:tcPr>
          <w:p w14:paraId="2DD3DBC6" w14:textId="77777777" w:rsidR="00B61DCE" w:rsidRDefault="00B61DCE" w:rsidP="00B61DCE">
            <w:pPr>
              <w:spacing w:line="0" w:lineRule="atLeast"/>
              <w:jc w:val="both"/>
            </w:pPr>
          </w:p>
        </w:tc>
      </w:tr>
      <w:tr w:rsidR="00B61DCE" w14:paraId="299274BD" w14:textId="77777777" w:rsidTr="00B61DCE">
        <w:tc>
          <w:tcPr>
            <w:tcW w:w="4414" w:type="dxa"/>
          </w:tcPr>
          <w:p w14:paraId="111EA9BA" w14:textId="77777777" w:rsidR="00B61DCE" w:rsidRDefault="00B61DCE" w:rsidP="00B61DCE">
            <w:pPr>
              <w:spacing w:line="0" w:lineRule="atLeast"/>
              <w:jc w:val="both"/>
            </w:pPr>
          </w:p>
        </w:tc>
        <w:tc>
          <w:tcPr>
            <w:tcW w:w="4414" w:type="dxa"/>
          </w:tcPr>
          <w:p w14:paraId="6061F8CB" w14:textId="77777777" w:rsidR="00B61DCE" w:rsidRDefault="00B61DCE" w:rsidP="00B61DCE">
            <w:pPr>
              <w:spacing w:line="0" w:lineRule="atLeast"/>
              <w:jc w:val="both"/>
            </w:pPr>
          </w:p>
        </w:tc>
      </w:tr>
      <w:tr w:rsidR="00B61DCE" w14:paraId="24E50E56" w14:textId="77777777" w:rsidTr="00B61DCE">
        <w:tc>
          <w:tcPr>
            <w:tcW w:w="4414" w:type="dxa"/>
          </w:tcPr>
          <w:p w14:paraId="72954D33" w14:textId="77777777" w:rsidR="00B61DCE" w:rsidRDefault="00B61DCE" w:rsidP="00B61DCE">
            <w:pPr>
              <w:spacing w:line="0" w:lineRule="atLeast"/>
              <w:jc w:val="both"/>
            </w:pPr>
          </w:p>
        </w:tc>
        <w:tc>
          <w:tcPr>
            <w:tcW w:w="4414" w:type="dxa"/>
          </w:tcPr>
          <w:p w14:paraId="64BF95DC" w14:textId="77777777" w:rsidR="00B61DCE" w:rsidRDefault="00B61DCE" w:rsidP="00B61DCE">
            <w:pPr>
              <w:spacing w:line="0" w:lineRule="atLeast"/>
              <w:jc w:val="both"/>
            </w:pPr>
          </w:p>
        </w:tc>
      </w:tr>
    </w:tbl>
    <w:p w14:paraId="3F215B73" w14:textId="32994914" w:rsidR="00B61DCE" w:rsidRDefault="00B61DCE" w:rsidP="00B61DCE">
      <w:pPr>
        <w:spacing w:after="0" w:line="0" w:lineRule="atLeast"/>
        <w:jc w:val="both"/>
      </w:pPr>
    </w:p>
    <w:p w14:paraId="3D955B42" w14:textId="25DAC866" w:rsidR="00B61DCE" w:rsidRDefault="00B61DCE" w:rsidP="00B61DCE">
      <w:pPr>
        <w:spacing w:after="0" w:line="0" w:lineRule="atLeast"/>
        <w:jc w:val="both"/>
      </w:pPr>
    </w:p>
    <w:p w14:paraId="5546A73A" w14:textId="128A426D" w:rsidR="00B61DCE" w:rsidRDefault="00B61DCE" w:rsidP="00B61DCE">
      <w:pPr>
        <w:spacing w:after="0" w:line="0" w:lineRule="atLeast"/>
        <w:jc w:val="both"/>
      </w:pPr>
    </w:p>
    <w:p w14:paraId="5D2307B8" w14:textId="23EBF98F" w:rsidR="00B61DCE" w:rsidRDefault="00B61DCE" w:rsidP="00B61DCE">
      <w:pPr>
        <w:spacing w:after="0" w:line="0" w:lineRule="atLeast"/>
        <w:jc w:val="both"/>
      </w:pPr>
    </w:p>
    <w:p w14:paraId="2ED1A304" w14:textId="3B678F8B" w:rsidR="00B61DCE" w:rsidRDefault="00B61DCE" w:rsidP="00B61DCE">
      <w:pPr>
        <w:spacing w:after="0" w:line="0" w:lineRule="atLeast"/>
        <w:jc w:val="both"/>
      </w:pPr>
    </w:p>
    <w:p w14:paraId="0EFA9F17" w14:textId="3FB5F5CB" w:rsidR="00B61DCE" w:rsidRDefault="00B61DCE" w:rsidP="00B61DCE">
      <w:pPr>
        <w:spacing w:after="0" w:line="0" w:lineRule="atLeast"/>
        <w:jc w:val="both"/>
      </w:pPr>
    </w:p>
    <w:p w14:paraId="42A34EAD" w14:textId="77777777" w:rsidR="00B61DCE" w:rsidRDefault="00B61DCE" w:rsidP="00B61DCE">
      <w:pPr>
        <w:spacing w:after="0" w:line="0" w:lineRule="atLeast"/>
        <w:jc w:val="both"/>
      </w:pPr>
    </w:p>
    <w:p w14:paraId="1BD25CAB" w14:textId="738B4BFE" w:rsidR="007764D5" w:rsidRDefault="002A292F" w:rsidP="00CC4804">
      <w:pPr>
        <w:spacing w:after="0" w:line="0" w:lineRule="atLeast"/>
        <w:jc w:val="both"/>
      </w:pPr>
      <w:r>
        <w:t xml:space="preserve">Sin otro </w:t>
      </w:r>
      <w:r w:rsidR="00CC4804">
        <w:t>p</w:t>
      </w:r>
      <w:r>
        <w:t xml:space="preserve">articular, quedo a la orden para cualquier </w:t>
      </w:r>
      <w:r w:rsidR="008E6518">
        <w:t>comentario al respecto.</w:t>
      </w:r>
    </w:p>
    <w:p w14:paraId="72194685" w14:textId="77777777" w:rsidR="007764D5" w:rsidRDefault="007764D5" w:rsidP="002D3791">
      <w:pPr>
        <w:spacing w:after="0" w:line="0" w:lineRule="atLeast"/>
      </w:pPr>
    </w:p>
    <w:p w14:paraId="63AFBA66" w14:textId="7FAF87E8" w:rsidR="008E6518" w:rsidRDefault="008E6518" w:rsidP="002D3791">
      <w:pPr>
        <w:spacing w:after="0" w:line="0" w:lineRule="atLeast"/>
      </w:pPr>
      <w:r>
        <w:t>Atentamente:</w:t>
      </w:r>
    </w:p>
    <w:p w14:paraId="0BFDDB53" w14:textId="77777777" w:rsidR="00F94085" w:rsidRDefault="00F94085" w:rsidP="002D3791">
      <w:pPr>
        <w:spacing w:after="0" w:line="0" w:lineRule="atLeast"/>
      </w:pPr>
    </w:p>
    <w:p w14:paraId="7C247220" w14:textId="77777777" w:rsidR="007764D5" w:rsidRDefault="007764D5" w:rsidP="002D3791">
      <w:pPr>
        <w:spacing w:after="0" w:line="0" w:lineRule="atLeast"/>
      </w:pPr>
    </w:p>
    <w:p w14:paraId="38D79B52" w14:textId="06369708" w:rsidR="008E6518" w:rsidRDefault="008E6518" w:rsidP="002D3791">
      <w:pPr>
        <w:spacing w:after="0" w:line="0" w:lineRule="atLeast"/>
      </w:pPr>
      <w:r>
        <w:t xml:space="preserve">Lic. </w:t>
      </w:r>
      <w:r w:rsidR="00766D41">
        <w:t>Mtro.</w:t>
      </w:r>
      <w:r>
        <w:t xml:space="preserve"> o Dr.  ___________________________</w:t>
      </w:r>
      <w:r w:rsidR="007764D5">
        <w:t>_______</w:t>
      </w:r>
    </w:p>
    <w:p w14:paraId="5F7A8BE5" w14:textId="6A6F7F89" w:rsidR="007764D5" w:rsidRDefault="008E6518" w:rsidP="002D3791">
      <w:pPr>
        <w:spacing w:after="0" w:line="0" w:lineRule="atLeast"/>
      </w:pPr>
      <w:r>
        <w:t>Titular de __</w:t>
      </w:r>
      <w:r w:rsidRPr="008E6518">
        <w:rPr>
          <w:u w:val="single"/>
        </w:rPr>
        <w:t>Unidad Administrativa</w:t>
      </w:r>
      <w:r>
        <w:t>__________________</w:t>
      </w:r>
    </w:p>
    <w:p w14:paraId="49D195B3" w14:textId="77777777" w:rsidR="007764D5" w:rsidRDefault="007764D5" w:rsidP="002D3791">
      <w:pPr>
        <w:spacing w:after="0" w:line="0" w:lineRule="atLeast"/>
      </w:pPr>
    </w:p>
    <w:p w14:paraId="29402C68" w14:textId="1DF4622F" w:rsidR="007764D5" w:rsidRDefault="007764D5" w:rsidP="002D3791">
      <w:pPr>
        <w:spacing w:after="0" w:line="0" w:lineRule="atLeast"/>
      </w:pPr>
    </w:p>
    <w:p w14:paraId="436754BB" w14:textId="6E2A517D" w:rsidR="007764D5" w:rsidRDefault="007764D5" w:rsidP="002D3791">
      <w:pPr>
        <w:spacing w:after="0" w:line="0" w:lineRule="atLeast"/>
      </w:pPr>
    </w:p>
    <w:p w14:paraId="3EF09022" w14:textId="4BCAC0B4" w:rsidR="008E6518" w:rsidRPr="00F94085" w:rsidRDefault="007764D5" w:rsidP="002D3791">
      <w:pPr>
        <w:spacing w:after="0" w:line="0" w:lineRule="atLeast"/>
        <w:rPr>
          <w:sz w:val="14"/>
          <w:szCs w:val="14"/>
        </w:rPr>
      </w:pPr>
      <w:proofErr w:type="spellStart"/>
      <w:r w:rsidRPr="00F94085">
        <w:rPr>
          <w:sz w:val="14"/>
          <w:szCs w:val="14"/>
        </w:rPr>
        <w:t>c.c</w:t>
      </w:r>
      <w:r w:rsidR="00CC4804">
        <w:rPr>
          <w:sz w:val="14"/>
          <w:szCs w:val="14"/>
        </w:rPr>
        <w:t>.p</w:t>
      </w:r>
      <w:proofErr w:type="spellEnd"/>
      <w:r w:rsidR="00CC4804">
        <w:rPr>
          <w:sz w:val="14"/>
          <w:szCs w:val="14"/>
        </w:rPr>
        <w:t xml:space="preserve">. </w:t>
      </w:r>
      <w:r w:rsidRPr="00F94085">
        <w:rPr>
          <w:sz w:val="14"/>
          <w:szCs w:val="14"/>
        </w:rPr>
        <w:t xml:space="preserve"> </w:t>
      </w:r>
      <w:r w:rsidR="00F94085" w:rsidRPr="00F94085">
        <w:rPr>
          <w:sz w:val="14"/>
          <w:szCs w:val="14"/>
        </w:rPr>
        <w:t>Mtra.</w:t>
      </w:r>
      <w:r w:rsidRPr="00F94085">
        <w:rPr>
          <w:sz w:val="14"/>
          <w:szCs w:val="14"/>
        </w:rPr>
        <w:t xml:space="preserve"> Marisela Huerta Salomón-Directora del Sistema Institucional de Archivos.</w:t>
      </w:r>
    </w:p>
    <w:sectPr w:rsidR="008E6518" w:rsidRPr="00F94085" w:rsidSect="00776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2E2B" w14:textId="77777777" w:rsidR="00E108EE" w:rsidRDefault="00E108EE" w:rsidP="00DD20BE">
      <w:pPr>
        <w:spacing w:after="0" w:line="240" w:lineRule="auto"/>
      </w:pPr>
      <w:r>
        <w:separator/>
      </w:r>
    </w:p>
  </w:endnote>
  <w:endnote w:type="continuationSeparator" w:id="0">
    <w:p w14:paraId="4963A792" w14:textId="77777777" w:rsidR="00E108EE" w:rsidRDefault="00E108EE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6951" w14:textId="77777777" w:rsidR="00E10A71" w:rsidRDefault="00E10A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FC87" w14:textId="27A25878" w:rsidR="00DD20BE" w:rsidRDefault="007332D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DCBA2" wp14:editId="0CD7D84F">
              <wp:simplePos x="0" y="0"/>
              <wp:positionH relativeFrom="column">
                <wp:posOffset>-217232</wp:posOffset>
              </wp:positionH>
              <wp:positionV relativeFrom="paragraph">
                <wp:posOffset>-3810</wp:posOffset>
              </wp:positionV>
              <wp:extent cx="5701680" cy="846873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1680" cy="8468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1389BC" w14:textId="77777777" w:rsidR="002366AC" w:rsidRDefault="002366AC" w:rsidP="000C19A7">
                          <w:pPr>
                            <w:spacing w:after="0" w:line="240" w:lineRule="auto"/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</w:pPr>
                          <w:proofErr w:type="spellStart"/>
                          <w:r w:rsidRPr="002366AC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Blvd</w:t>
                          </w:r>
                          <w:proofErr w:type="spellEnd"/>
                          <w:r w:rsidRPr="002366AC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. Luis Donaldo Colosio Poniente Final S/N, Col. Las Quintas. C.P. 83240. </w:t>
                          </w:r>
                        </w:p>
                        <w:p w14:paraId="1E22CB88" w14:textId="2497DB06" w:rsidR="00DD06DF" w:rsidRPr="00DD06DF" w:rsidRDefault="002366AC" w:rsidP="000C19A7">
                          <w:pPr>
                            <w:spacing w:after="0" w:line="240" w:lineRule="auto"/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FFFFFF" w:themeColor="background1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  <w14:textFill>
                                <w14:noFill/>
                              </w14:textFill>
                            </w:rPr>
                          </w:pPr>
                          <w:r w:rsidRPr="002366AC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Teléfono: (662) 289 7600. Hermosillo, Sonora / www.sec.gob.mx 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DCBA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7.1pt;margin-top:-.3pt;width:448.95pt;height:6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pdFw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" filled="f" stroked="f" strokeweight=".5pt">
              <v:textbox>
                <w:txbxContent>
                  <w:p w14:paraId="4C1389BC" w14:textId="77777777" w:rsidR="002366AC" w:rsidRDefault="002366AC" w:rsidP="000C19A7">
                    <w:pPr>
                      <w:spacing w:after="0" w:line="240" w:lineRule="auto"/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</w:pPr>
                    <w:proofErr w:type="spellStart"/>
                    <w:r w:rsidRPr="002366AC"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Blvd</w:t>
                    </w:r>
                    <w:proofErr w:type="spellEnd"/>
                    <w:r w:rsidRPr="002366AC"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. Luis Donaldo Colosio Poniente Final S/N, Col. Las Quintas. C.P. 83240. </w:t>
                    </w:r>
                  </w:p>
                  <w:p w14:paraId="1E22CB88" w14:textId="2497DB06" w:rsidR="00DD06DF" w:rsidRPr="00DD06DF" w:rsidRDefault="002366AC" w:rsidP="000C19A7">
                    <w:pPr>
                      <w:spacing w:after="0" w:line="240" w:lineRule="auto"/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FFFFFF" w:themeColor="background1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  <w14:textFill>
                          <w14:noFill/>
                        </w14:textFill>
                      </w:rPr>
                    </w:pPr>
                    <w:r w:rsidRPr="002366AC"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Teléfono: (662) 289 7600. Hermosillo, Sonora / www.sec.gob.mx /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1727" w14:textId="77777777" w:rsidR="00E10A71" w:rsidRDefault="00E10A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D5C4" w14:textId="77777777" w:rsidR="00E108EE" w:rsidRDefault="00E108EE" w:rsidP="00DD20BE">
      <w:pPr>
        <w:spacing w:after="0" w:line="240" w:lineRule="auto"/>
      </w:pPr>
      <w:r>
        <w:separator/>
      </w:r>
    </w:p>
  </w:footnote>
  <w:footnote w:type="continuationSeparator" w:id="0">
    <w:p w14:paraId="6BEF6FEE" w14:textId="77777777" w:rsidR="00E108EE" w:rsidRDefault="00E108EE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38F3" w14:textId="77777777" w:rsidR="00E10A71" w:rsidRDefault="00E10A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F932" w14:textId="6D4D8E53" w:rsidR="00DD20BE" w:rsidRDefault="00E10A71" w:rsidP="007332D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543FE537" wp14:editId="29CE29E9">
          <wp:simplePos x="0" y="0"/>
          <wp:positionH relativeFrom="column">
            <wp:posOffset>-609600</wp:posOffset>
          </wp:positionH>
          <wp:positionV relativeFrom="paragraph">
            <wp:posOffset>-29210</wp:posOffset>
          </wp:positionV>
          <wp:extent cx="1704340" cy="913130"/>
          <wp:effectExtent l="0" t="0" r="0" b="1270"/>
          <wp:wrapNone/>
          <wp:docPr id="1" name="Imagen 1" descr="C:\Users\alejandra\AppData\Local\Microsoft\Windows\INetCache\Content.Word\LOGO SEC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jandra\AppData\Local\Microsoft\Windows\INetCache\Content.Word\LOGO SEC 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9A7" w:rsidRPr="000C19A7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5ECA47C2" wp14:editId="621A39C7">
          <wp:simplePos x="0" y="0"/>
          <wp:positionH relativeFrom="column">
            <wp:posOffset>4681220</wp:posOffset>
          </wp:positionH>
          <wp:positionV relativeFrom="paragraph">
            <wp:posOffset>-74930</wp:posOffset>
          </wp:positionV>
          <wp:extent cx="1648460" cy="1003300"/>
          <wp:effectExtent l="0" t="0" r="254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9A7" w:rsidRPr="000C19A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5932F1" wp14:editId="097BD6B7">
              <wp:simplePos x="0" y="0"/>
              <wp:positionH relativeFrom="column">
                <wp:posOffset>-1142365</wp:posOffset>
              </wp:positionH>
              <wp:positionV relativeFrom="paragraph">
                <wp:posOffset>-442595</wp:posOffset>
              </wp:positionV>
              <wp:extent cx="7883525" cy="116840"/>
              <wp:effectExtent l="0" t="0" r="15875" b="3556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116840"/>
                      </a:xfrm>
                      <a:prstGeom prst="rect">
                        <a:avLst/>
                      </a:prstGeom>
                      <a:solidFill>
                        <a:srgbClr val="5D402E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w14:anchorId="51714272" id="Rect_x00e1_ngulo_x0020_5" o:spid="_x0000_s1026" style="position:absolute;margin-left:-89.95pt;margin-top:-34.8pt;width:620.75pt;height:9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" fillcolor="#5d402e" strokecolor="#1f3763 [1604]" strokeweight="1pt"/>
          </w:pict>
        </mc:Fallback>
      </mc:AlternateContent>
    </w:r>
  </w:p>
  <w:p w14:paraId="5D9E0376" w14:textId="51C0D238" w:rsidR="00DD20BE" w:rsidRDefault="00DD20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5207" w14:textId="77777777" w:rsidR="00E10A71" w:rsidRDefault="00E10A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0E8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461D2"/>
    <w:multiLevelType w:val="hybridMultilevel"/>
    <w:tmpl w:val="E87A3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5990">
    <w:abstractNumId w:val="0"/>
  </w:num>
  <w:num w:numId="2" w16cid:durableId="85342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BE"/>
    <w:rsid w:val="0001688B"/>
    <w:rsid w:val="00032F27"/>
    <w:rsid w:val="000B45CC"/>
    <w:rsid w:val="000C19A7"/>
    <w:rsid w:val="000C1B0D"/>
    <w:rsid w:val="001145CA"/>
    <w:rsid w:val="00133D2C"/>
    <w:rsid w:val="001413BF"/>
    <w:rsid w:val="00152B14"/>
    <w:rsid w:val="00220E08"/>
    <w:rsid w:val="002366AC"/>
    <w:rsid w:val="00273FCB"/>
    <w:rsid w:val="002A292F"/>
    <w:rsid w:val="002A73E9"/>
    <w:rsid w:val="002B08B7"/>
    <w:rsid w:val="002D3791"/>
    <w:rsid w:val="0035086B"/>
    <w:rsid w:val="00360365"/>
    <w:rsid w:val="003A2C4F"/>
    <w:rsid w:val="005C6028"/>
    <w:rsid w:val="006155DE"/>
    <w:rsid w:val="00615A35"/>
    <w:rsid w:val="00615E3B"/>
    <w:rsid w:val="00620A4C"/>
    <w:rsid w:val="0062149D"/>
    <w:rsid w:val="0066337E"/>
    <w:rsid w:val="00687C30"/>
    <w:rsid w:val="00692992"/>
    <w:rsid w:val="006C157E"/>
    <w:rsid w:val="00722F29"/>
    <w:rsid w:val="007332D0"/>
    <w:rsid w:val="00765D92"/>
    <w:rsid w:val="00766D41"/>
    <w:rsid w:val="007764D5"/>
    <w:rsid w:val="007A206A"/>
    <w:rsid w:val="007B0D5D"/>
    <w:rsid w:val="0080555D"/>
    <w:rsid w:val="008C4587"/>
    <w:rsid w:val="008E6518"/>
    <w:rsid w:val="009A5014"/>
    <w:rsid w:val="009C5997"/>
    <w:rsid w:val="009E2C14"/>
    <w:rsid w:val="00A206A0"/>
    <w:rsid w:val="00A743AF"/>
    <w:rsid w:val="00AA1231"/>
    <w:rsid w:val="00AD4995"/>
    <w:rsid w:val="00B036CC"/>
    <w:rsid w:val="00B25818"/>
    <w:rsid w:val="00B61DCE"/>
    <w:rsid w:val="00B83050"/>
    <w:rsid w:val="00BB4CFC"/>
    <w:rsid w:val="00CC4804"/>
    <w:rsid w:val="00D0715B"/>
    <w:rsid w:val="00D45871"/>
    <w:rsid w:val="00D67AA9"/>
    <w:rsid w:val="00DB2727"/>
    <w:rsid w:val="00DD06DF"/>
    <w:rsid w:val="00DD20BE"/>
    <w:rsid w:val="00E108EE"/>
    <w:rsid w:val="00E10A71"/>
    <w:rsid w:val="00EC005D"/>
    <w:rsid w:val="00EC2E6C"/>
    <w:rsid w:val="00EF2408"/>
    <w:rsid w:val="00F75BFB"/>
    <w:rsid w:val="00F94085"/>
    <w:rsid w:val="00FB300D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273F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CB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73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73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3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155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E9F0A-C8E4-4874-AFBF-1B65BB12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DUARTE YANEZ JULIO CESAR</cp:lastModifiedBy>
  <cp:revision>4</cp:revision>
  <cp:lastPrinted>2022-06-21T21:56:00Z</cp:lastPrinted>
  <dcterms:created xsi:type="dcterms:W3CDTF">2023-10-18T19:10:00Z</dcterms:created>
  <dcterms:modified xsi:type="dcterms:W3CDTF">2023-11-08T19:28:00Z</dcterms:modified>
</cp:coreProperties>
</file>